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Third Grade Supply List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 2024-2025 School Year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Mrs. Linder – </w:t>
      </w:r>
      <w:hyperlink r:id="rId6">
        <w:r w:rsidDel="00000000" w:rsidR="00000000" w:rsidRPr="00000000">
          <w:rPr>
            <w:rFonts w:ascii="Cambria" w:cs="Cambria" w:eastAsia="Cambria" w:hAnsi="Cambria"/>
            <w:b w:val="1"/>
            <w:color w:val="0000ff"/>
            <w:sz w:val="32"/>
            <w:szCs w:val="32"/>
            <w:u w:val="single"/>
            <w:rtl w:val="0"/>
          </w:rPr>
          <w:t xml:space="preserve">jrafael@philasd.org</w:t>
        </w:r>
      </w:hyperlink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mbria" w:cs="Cambria" w:eastAsia="Cambria" w:hAnsi="Cambria"/>
          <w:b w:val="1"/>
          <w:sz w:val="32"/>
          <w:szCs w:val="3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u w:val="single"/>
          <w:rtl w:val="0"/>
        </w:rPr>
        <w:t xml:space="preserve">Personal Supplies – When possible, please label these supplies with your child’s name.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760" w:hanging="400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Five sturdy folders with pockets (No binders, please)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left="760" w:hanging="400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Three marble composition books 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760" w:hanging="400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One pencil case (No boxes, please)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60" w:hanging="400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One pencil sharpener that holds the shavings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760" w:hanging="400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Ten sharpened pencils (No mechanical pencils, please)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60" w:hanging="400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One pair of school scissors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760" w:hanging="400"/>
        <w:rPr>
          <w:rFonts w:ascii="Cambria" w:cs="Cambria" w:eastAsia="Cambria" w:hAnsi="Cambria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Four LOW ODOR dry erase markers</w:t>
      </w:r>
    </w:p>
    <w:p w:rsidR="00000000" w:rsidDel="00000000" w:rsidP="00000000" w:rsidRDefault="00000000" w:rsidRPr="00000000" w14:paraId="0000000D">
      <w:pPr>
        <w:spacing w:line="240" w:lineRule="auto"/>
        <w:ind w:left="360" w:firstLine="0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8.  One box of crayons (No more than 24, please)</w:t>
      </w:r>
    </w:p>
    <w:p w:rsidR="00000000" w:rsidDel="00000000" w:rsidP="00000000" w:rsidRDefault="00000000" w:rsidRPr="00000000" w14:paraId="0000000E">
      <w:pPr>
        <w:spacing w:line="240" w:lineRule="auto"/>
        <w:ind w:left="360" w:firstLine="0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9.  One pair of earbuds (Please put earbuds in a Ziploc bag labeled with your child’s name.) </w:t>
      </w:r>
    </w:p>
    <w:p w:rsidR="00000000" w:rsidDel="00000000" w:rsidP="00000000" w:rsidRDefault="00000000" w:rsidRPr="00000000" w14:paraId="0000000F">
      <w:pPr>
        <w:spacing w:line="240" w:lineRule="auto"/>
        <w:ind w:left="360" w:firstLine="0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10.  One pack of multiplication flashcards </w:t>
      </w:r>
    </w:p>
    <w:p w:rsidR="00000000" w:rsidDel="00000000" w:rsidP="00000000" w:rsidRDefault="00000000" w:rsidRPr="00000000" w14:paraId="00000010">
      <w:pPr>
        <w:spacing w:line="240" w:lineRule="auto"/>
        <w:ind w:left="360" w:firstLine="0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mbria" w:cs="Cambria" w:eastAsia="Cambria" w:hAnsi="Cambria"/>
          <w:b w:val="1"/>
          <w:sz w:val="32"/>
          <w:szCs w:val="3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u w:val="single"/>
          <w:rtl w:val="0"/>
        </w:rPr>
        <w:t xml:space="preserve">Classroom Supplies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40" w:hanging="380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Ten sharpened pencils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40" w:hanging="380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One ream of copy paper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40" w:hanging="380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Two containers of Lysol wipes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40" w:hanging="380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Two boxes of tissues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40" w:hanging="380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One roll of paper towels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40" w:hanging="380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One bottle of hand sanitizer </w:t>
      </w:r>
    </w:p>
    <w:p w:rsidR="00000000" w:rsidDel="00000000" w:rsidP="00000000" w:rsidRDefault="00000000" w:rsidRPr="00000000" w14:paraId="00000018">
      <w:pPr>
        <w:spacing w:line="240" w:lineRule="auto"/>
        <w:ind w:left="740" w:firstLine="0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360" w:firstLine="0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360" w:firstLine="0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360" w:firstLine="0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760" w:firstLine="0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40" w:hanging="38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60" w:hanging="40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rafael@phila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